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61" w:rsidRPr="00DD5761" w:rsidRDefault="00DD5761" w:rsidP="00DD5761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4"/>
        </w:rPr>
      </w:pPr>
      <w:r w:rsidRPr="00DD5761"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DD5761" w:rsidRDefault="00DD5761" w:rsidP="00DD5761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_________ Н. </w:t>
      </w:r>
      <w:proofErr w:type="spellStart"/>
      <w:r>
        <w:rPr>
          <w:rFonts w:ascii="Times New Roman" w:hAnsi="Times New Roman" w:cs="Times New Roman"/>
          <w:sz w:val="24"/>
        </w:rPr>
        <w:t>Жабыкбаев</w:t>
      </w:r>
      <w:proofErr w:type="spellEnd"/>
    </w:p>
    <w:p w:rsidR="00DD5761" w:rsidRDefault="00DD5761" w:rsidP="00DD5761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</w:t>
      </w:r>
      <w:r w:rsidRPr="00DD5761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____</w:t>
      </w:r>
      <w:r w:rsidRPr="00DD5761">
        <w:rPr>
          <w:rFonts w:ascii="Times New Roman" w:hAnsi="Times New Roman" w:cs="Times New Roman"/>
          <w:sz w:val="24"/>
        </w:rPr>
        <w:t xml:space="preserve"> г. </w:t>
      </w:r>
    </w:p>
    <w:p w:rsidR="00DD5761" w:rsidRDefault="00DD5761" w:rsidP="00DD5761">
      <w:pPr>
        <w:jc w:val="center"/>
        <w:rPr>
          <w:rFonts w:ascii="Times New Roman" w:hAnsi="Times New Roman" w:cs="Times New Roman"/>
          <w:sz w:val="24"/>
        </w:rPr>
      </w:pPr>
    </w:p>
    <w:p w:rsidR="00DD5761" w:rsidRDefault="00DD5761" w:rsidP="00DD576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D5761">
        <w:rPr>
          <w:rFonts w:ascii="Times New Roman" w:hAnsi="Times New Roman" w:cs="Times New Roman"/>
          <w:b/>
          <w:sz w:val="24"/>
        </w:rPr>
        <w:t xml:space="preserve">ПЛАН </w:t>
      </w:r>
    </w:p>
    <w:p w:rsidR="00DD5761" w:rsidRDefault="00DD5761" w:rsidP="00DD576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D5761">
        <w:rPr>
          <w:rFonts w:ascii="Times New Roman" w:hAnsi="Times New Roman" w:cs="Times New Roman"/>
          <w:b/>
          <w:sz w:val="24"/>
        </w:rPr>
        <w:t xml:space="preserve">мероприятий по противодействию коррупции в </w:t>
      </w:r>
    </w:p>
    <w:p w:rsidR="00DD5761" w:rsidRDefault="00DD5761" w:rsidP="00DD576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Колледже индустрии туризма и гостеприимства</w:t>
      </w:r>
      <w:r w:rsidR="008B2125">
        <w:rPr>
          <w:rFonts w:ascii="Times New Roman" w:hAnsi="Times New Roman" w:cs="Times New Roman"/>
          <w:b/>
          <w:sz w:val="24"/>
        </w:rPr>
        <w:t xml:space="preserve"> на 2018-2020 гг.</w:t>
      </w:r>
    </w:p>
    <w:tbl>
      <w:tblPr>
        <w:tblStyle w:val="a3"/>
        <w:tblpPr w:leftFromText="180" w:rightFromText="180" w:vertAnchor="text" w:horzAnchor="margin" w:tblpY="562"/>
        <w:tblW w:w="0" w:type="auto"/>
        <w:tblLook w:val="04A0" w:firstRow="1" w:lastRow="0" w:firstColumn="1" w:lastColumn="0" w:noHBand="0" w:noVBand="1"/>
      </w:tblPr>
      <w:tblGrid>
        <w:gridCol w:w="817"/>
        <w:gridCol w:w="21"/>
        <w:gridCol w:w="11"/>
        <w:gridCol w:w="43"/>
        <w:gridCol w:w="11"/>
        <w:gridCol w:w="43"/>
        <w:gridCol w:w="3728"/>
        <w:gridCol w:w="18"/>
        <w:gridCol w:w="78"/>
        <w:gridCol w:w="64"/>
        <w:gridCol w:w="45"/>
        <w:gridCol w:w="9"/>
        <w:gridCol w:w="23"/>
        <w:gridCol w:w="43"/>
        <w:gridCol w:w="22"/>
        <w:gridCol w:w="54"/>
        <w:gridCol w:w="1980"/>
        <w:gridCol w:w="57"/>
        <w:gridCol w:w="46"/>
        <w:gridCol w:w="86"/>
        <w:gridCol w:w="85"/>
        <w:gridCol w:w="33"/>
        <w:gridCol w:w="44"/>
        <w:gridCol w:w="32"/>
        <w:gridCol w:w="11"/>
        <w:gridCol w:w="87"/>
        <w:gridCol w:w="64"/>
        <w:gridCol w:w="1790"/>
      </w:tblGrid>
      <w:tr w:rsidR="00DD5761" w:rsidTr="00884C5B">
        <w:tc>
          <w:tcPr>
            <w:tcW w:w="849" w:type="dxa"/>
            <w:gridSpan w:val="3"/>
          </w:tcPr>
          <w:p w:rsidR="00DD5761" w:rsidRDefault="00DD576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825" w:type="dxa"/>
            <w:gridSpan w:val="4"/>
          </w:tcPr>
          <w:p w:rsidR="00DD5761" w:rsidRDefault="00DD576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2336" w:type="dxa"/>
            <w:gridSpan w:val="10"/>
          </w:tcPr>
          <w:p w:rsidR="00DD5761" w:rsidRDefault="00DD576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 исполнитель</w:t>
            </w:r>
          </w:p>
        </w:tc>
        <w:tc>
          <w:tcPr>
            <w:tcW w:w="2335" w:type="dxa"/>
            <w:gridSpan w:val="11"/>
          </w:tcPr>
          <w:p w:rsidR="00DD5761" w:rsidRDefault="00DD576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исполнения</w:t>
            </w:r>
          </w:p>
        </w:tc>
      </w:tr>
      <w:tr w:rsidR="00DD5761" w:rsidTr="00884C5B">
        <w:tblPrEx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9345" w:type="dxa"/>
            <w:gridSpan w:val="28"/>
          </w:tcPr>
          <w:p w:rsidR="00DD5761" w:rsidRPr="00423D8B" w:rsidRDefault="00DD5761" w:rsidP="00884C5B">
            <w:pPr>
              <w:spacing w:line="240" w:lineRule="atLeast"/>
              <w:contextualSpacing/>
              <w:jc w:val="center"/>
              <w:rPr>
                <w:rFonts w:ascii="Adobe Arabic" w:hAnsi="Adobe Arabic" w:cs="Adobe Arabic"/>
                <w:b/>
                <w:i/>
                <w:sz w:val="24"/>
              </w:rPr>
            </w:pPr>
            <w:r w:rsidRPr="00423D8B">
              <w:rPr>
                <w:rFonts w:cs="Adobe Arabic"/>
                <w:b/>
                <w:i/>
                <w:sz w:val="24"/>
              </w:rPr>
              <w:t xml:space="preserve">1. </w:t>
            </w:r>
            <w:r w:rsidRPr="00423D8B">
              <w:rPr>
                <w:rFonts w:ascii="Cambria" w:hAnsi="Cambria" w:cs="Cambria"/>
                <w:b/>
                <w:i/>
                <w:sz w:val="24"/>
              </w:rPr>
              <w:t>Меры</w:t>
            </w:r>
            <w:r w:rsidRPr="00423D8B">
              <w:rPr>
                <w:rFonts w:ascii="Adobe Arabic" w:hAnsi="Adobe Arabic" w:cs="Adobe Arabic"/>
                <w:b/>
                <w:i/>
                <w:sz w:val="24"/>
              </w:rPr>
              <w:t xml:space="preserve"> </w:t>
            </w:r>
            <w:r w:rsidRPr="00423D8B">
              <w:rPr>
                <w:rFonts w:ascii="Cambria" w:hAnsi="Cambria" w:cs="Cambria"/>
                <w:b/>
                <w:i/>
                <w:sz w:val="24"/>
              </w:rPr>
              <w:t>по</w:t>
            </w:r>
            <w:r w:rsidRPr="00423D8B">
              <w:rPr>
                <w:rFonts w:ascii="Adobe Arabic" w:hAnsi="Adobe Arabic" w:cs="Adobe Arabic"/>
                <w:b/>
                <w:i/>
                <w:sz w:val="24"/>
              </w:rPr>
              <w:t xml:space="preserve"> </w:t>
            </w:r>
            <w:r w:rsidRPr="00423D8B">
              <w:rPr>
                <w:rFonts w:ascii="Cambria" w:hAnsi="Cambria" w:cs="Cambria"/>
                <w:b/>
                <w:i/>
                <w:sz w:val="24"/>
              </w:rPr>
              <w:t>нормативному</w:t>
            </w:r>
            <w:r w:rsidRPr="00423D8B">
              <w:rPr>
                <w:rFonts w:ascii="Adobe Arabic" w:hAnsi="Adobe Arabic" w:cs="Adobe Arabic"/>
                <w:b/>
                <w:i/>
                <w:sz w:val="24"/>
              </w:rPr>
              <w:t xml:space="preserve"> </w:t>
            </w:r>
            <w:r w:rsidRPr="00423D8B">
              <w:rPr>
                <w:rFonts w:ascii="Cambria" w:hAnsi="Cambria" w:cs="Cambria"/>
                <w:b/>
                <w:i/>
                <w:sz w:val="24"/>
              </w:rPr>
              <w:t>обеспечению</w:t>
            </w:r>
            <w:r w:rsidRPr="00423D8B">
              <w:rPr>
                <w:rFonts w:ascii="Adobe Arabic" w:hAnsi="Adobe Arabic" w:cs="Adobe Arabic"/>
                <w:b/>
                <w:i/>
                <w:sz w:val="24"/>
              </w:rPr>
              <w:t xml:space="preserve"> </w:t>
            </w:r>
            <w:r w:rsidRPr="00423D8B">
              <w:rPr>
                <w:rFonts w:ascii="Cambria" w:hAnsi="Cambria" w:cs="Cambria"/>
                <w:b/>
                <w:i/>
                <w:sz w:val="24"/>
              </w:rPr>
              <w:t>противодействия</w:t>
            </w:r>
            <w:r w:rsidRPr="00423D8B">
              <w:rPr>
                <w:rFonts w:ascii="Adobe Arabic" w:hAnsi="Adobe Arabic" w:cs="Adobe Arabic"/>
                <w:b/>
                <w:i/>
                <w:sz w:val="24"/>
              </w:rPr>
              <w:t xml:space="preserve"> </w:t>
            </w:r>
            <w:r w:rsidRPr="00423D8B">
              <w:rPr>
                <w:rFonts w:ascii="Cambria" w:hAnsi="Cambria" w:cs="Cambria"/>
                <w:b/>
                <w:i/>
                <w:sz w:val="24"/>
              </w:rPr>
              <w:t>коррупции</w:t>
            </w:r>
          </w:p>
        </w:tc>
      </w:tr>
      <w:tr w:rsidR="00DD5761" w:rsidTr="00884C5B">
        <w:tblPrEx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9345" w:type="dxa"/>
            <w:gridSpan w:val="28"/>
          </w:tcPr>
          <w:p w:rsidR="00DD5761" w:rsidRPr="00DD5761" w:rsidRDefault="00DD576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D5761">
              <w:rPr>
                <w:rFonts w:ascii="Times New Roman" w:hAnsi="Times New Roman" w:cs="Times New Roman"/>
                <w:i/>
                <w:sz w:val="24"/>
              </w:rPr>
              <w:t>1.1. Совершенствование механизмов антикоррупционной экспертизы нормативных-правовых актов Колледжа</w:t>
            </w:r>
          </w:p>
        </w:tc>
      </w:tr>
      <w:tr w:rsidR="00DD5761" w:rsidTr="00884C5B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817" w:type="dxa"/>
          </w:tcPr>
          <w:p w:rsidR="00DD5761" w:rsidRPr="00423D8B" w:rsidRDefault="00DD576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75" w:type="dxa"/>
            <w:gridSpan w:val="7"/>
          </w:tcPr>
          <w:p w:rsidR="00DD5761" w:rsidRPr="00423D8B" w:rsidRDefault="00DD576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D8B">
              <w:rPr>
                <w:rFonts w:ascii="Times New Roman" w:hAnsi="Times New Roman" w:cs="Times New Roman"/>
                <w:sz w:val="24"/>
              </w:rPr>
              <w:t xml:space="preserve">Ревизия и экспертиза действующих нормативных-правовых актов </w:t>
            </w:r>
            <w:r w:rsidR="00423D8B">
              <w:rPr>
                <w:rFonts w:ascii="Times New Roman" w:hAnsi="Times New Roman" w:cs="Times New Roman"/>
                <w:sz w:val="24"/>
              </w:rPr>
              <w:t>Колледжа</w:t>
            </w:r>
            <w:r w:rsidRPr="00423D8B">
              <w:rPr>
                <w:rFonts w:ascii="Times New Roman" w:hAnsi="Times New Roman" w:cs="Times New Roman"/>
                <w:sz w:val="24"/>
              </w:rPr>
              <w:t>, подлежащих проверке на коррупционность</w:t>
            </w:r>
          </w:p>
        </w:tc>
        <w:tc>
          <w:tcPr>
            <w:tcW w:w="2375" w:type="dxa"/>
            <w:gridSpan w:val="10"/>
          </w:tcPr>
          <w:p w:rsidR="00DD5761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="00DD5761" w:rsidRPr="00423D8B">
              <w:rPr>
                <w:rFonts w:ascii="Times New Roman" w:hAnsi="Times New Roman" w:cs="Times New Roman"/>
                <w:sz w:val="24"/>
              </w:rPr>
              <w:t>уководители структурных подразделений</w:t>
            </w:r>
          </w:p>
        </w:tc>
        <w:tc>
          <w:tcPr>
            <w:tcW w:w="2278" w:type="dxa"/>
            <w:gridSpan w:val="10"/>
          </w:tcPr>
          <w:p w:rsidR="00DD5761" w:rsidRPr="00423D8B" w:rsidRDefault="00884C5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</w:tr>
      <w:tr w:rsidR="00423D8B" w:rsidTr="00884C5B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817" w:type="dxa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75" w:type="dxa"/>
            <w:gridSpan w:val="7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23D8B">
              <w:rPr>
                <w:rFonts w:ascii="Times New Roman" w:hAnsi="Times New Roman" w:cs="Times New Roman"/>
                <w:sz w:val="24"/>
              </w:rPr>
              <w:t xml:space="preserve">Проведение анализа на коррупционность проектов нормативно-правовых актов и распорядительных документов </w:t>
            </w:r>
            <w:r>
              <w:rPr>
                <w:rFonts w:ascii="Times New Roman" w:hAnsi="Times New Roman" w:cs="Times New Roman"/>
                <w:sz w:val="24"/>
              </w:rPr>
              <w:t>Колледжа</w:t>
            </w:r>
          </w:p>
        </w:tc>
        <w:tc>
          <w:tcPr>
            <w:tcW w:w="2375" w:type="dxa"/>
            <w:gridSpan w:val="10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423D8B">
              <w:rPr>
                <w:rFonts w:ascii="Times New Roman" w:hAnsi="Times New Roman" w:cs="Times New Roman"/>
                <w:sz w:val="24"/>
              </w:rPr>
              <w:t>уководители структурных подразделений</w:t>
            </w:r>
            <w:r>
              <w:rPr>
                <w:rFonts w:ascii="Times New Roman" w:hAnsi="Times New Roman" w:cs="Times New Roman"/>
                <w:sz w:val="24"/>
              </w:rPr>
              <w:t>, юрист Колледжа</w:t>
            </w:r>
          </w:p>
        </w:tc>
        <w:tc>
          <w:tcPr>
            <w:tcW w:w="2278" w:type="dxa"/>
            <w:gridSpan w:val="10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23D8B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423D8B" w:rsidTr="00884C5B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817" w:type="dxa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75" w:type="dxa"/>
            <w:gridSpan w:val="7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23D8B">
              <w:rPr>
                <w:rFonts w:ascii="Times New Roman" w:hAnsi="Times New Roman" w:cs="Times New Roman"/>
                <w:sz w:val="24"/>
              </w:rPr>
              <w:t xml:space="preserve">Осуществление мер по правовому просвещению в сфере разработки и принятия проектов нормативно-правовых актов и распорядительных документов </w:t>
            </w:r>
            <w:r>
              <w:rPr>
                <w:rFonts w:ascii="Times New Roman" w:hAnsi="Times New Roman" w:cs="Times New Roman"/>
                <w:sz w:val="24"/>
              </w:rPr>
              <w:t>Колледжа</w:t>
            </w:r>
          </w:p>
        </w:tc>
        <w:tc>
          <w:tcPr>
            <w:tcW w:w="2375" w:type="dxa"/>
            <w:gridSpan w:val="10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423D8B">
              <w:rPr>
                <w:rFonts w:ascii="Times New Roman" w:hAnsi="Times New Roman" w:cs="Times New Roman"/>
                <w:sz w:val="24"/>
              </w:rPr>
              <w:t>уководители структурных подразделений</w:t>
            </w:r>
          </w:p>
        </w:tc>
        <w:tc>
          <w:tcPr>
            <w:tcW w:w="2278" w:type="dxa"/>
            <w:gridSpan w:val="10"/>
          </w:tcPr>
          <w:p w:rsidR="00423D8B" w:rsidRPr="00423D8B" w:rsidRDefault="00884C5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1 раза в год</w:t>
            </w:r>
          </w:p>
        </w:tc>
      </w:tr>
      <w:tr w:rsidR="00423D8B" w:rsidTr="00884C5B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9345" w:type="dxa"/>
            <w:gridSpan w:val="28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23D8B">
              <w:rPr>
                <w:rFonts w:ascii="Times New Roman" w:hAnsi="Times New Roman" w:cs="Times New Roman"/>
                <w:i/>
                <w:sz w:val="24"/>
              </w:rPr>
              <w:t>1.2. 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</w:tr>
      <w:tr w:rsidR="00423D8B" w:rsidTr="00884C5B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817" w:type="dxa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  <w:gridSpan w:val="6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D8B">
              <w:rPr>
                <w:rFonts w:ascii="Times New Roman" w:hAnsi="Times New Roman" w:cs="Times New Roman"/>
                <w:sz w:val="24"/>
              </w:rPr>
              <w:t xml:space="preserve">Ознакомление студентов, </w:t>
            </w:r>
            <w:r>
              <w:rPr>
                <w:rFonts w:ascii="Times New Roman" w:hAnsi="Times New Roman" w:cs="Times New Roman"/>
                <w:sz w:val="24"/>
              </w:rPr>
              <w:t>мастеров п/о</w:t>
            </w:r>
            <w:r w:rsidRPr="00423D8B">
              <w:rPr>
                <w:rFonts w:ascii="Times New Roman" w:hAnsi="Times New Roman" w:cs="Times New Roman"/>
                <w:sz w:val="24"/>
              </w:rPr>
              <w:t xml:space="preserve">, преподавателей и сотрудников с положениями Кодекса </w:t>
            </w:r>
            <w:r>
              <w:rPr>
                <w:rFonts w:ascii="Times New Roman" w:hAnsi="Times New Roman" w:cs="Times New Roman"/>
                <w:sz w:val="24"/>
              </w:rPr>
              <w:t>педагогической этики, Антикоррупционной доктриной партии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уголовным законодательством за коррупционные преступления</w:t>
            </w:r>
          </w:p>
        </w:tc>
        <w:tc>
          <w:tcPr>
            <w:tcW w:w="2439" w:type="dxa"/>
            <w:gridSpan w:val="12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2232" w:type="dxa"/>
            <w:gridSpan w:val="9"/>
          </w:tcPr>
          <w:p w:rsidR="00423D8B" w:rsidRPr="00423D8B" w:rsidRDefault="00884C5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</w:tr>
      <w:tr w:rsidR="00423D8B" w:rsidTr="00884C5B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817" w:type="dxa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  <w:gridSpan w:val="6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23D8B">
              <w:rPr>
                <w:rFonts w:ascii="Times New Roman" w:hAnsi="Times New Roman" w:cs="Times New Roman"/>
                <w:sz w:val="24"/>
              </w:rPr>
              <w:t xml:space="preserve">Подготовка проекта Приказа о возложении обязанностей по предупреждению и противодействию коррупции на конкретного работника </w:t>
            </w:r>
            <w:r>
              <w:rPr>
                <w:rFonts w:ascii="Times New Roman" w:hAnsi="Times New Roman" w:cs="Times New Roman"/>
                <w:sz w:val="24"/>
              </w:rPr>
              <w:t>Колледжа</w:t>
            </w:r>
          </w:p>
        </w:tc>
        <w:tc>
          <w:tcPr>
            <w:tcW w:w="2439" w:type="dxa"/>
            <w:gridSpan w:val="12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23D8B">
              <w:rPr>
                <w:rFonts w:ascii="Times New Roman" w:hAnsi="Times New Roman" w:cs="Times New Roman"/>
                <w:sz w:val="24"/>
              </w:rPr>
              <w:t>Отдел кадров</w:t>
            </w:r>
          </w:p>
        </w:tc>
        <w:tc>
          <w:tcPr>
            <w:tcW w:w="2232" w:type="dxa"/>
            <w:gridSpan w:val="9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23D8B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</w:tr>
      <w:tr w:rsidR="00423D8B" w:rsidTr="00884C5B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817" w:type="dxa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  <w:gridSpan w:val="6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А</w:t>
            </w:r>
            <w:r w:rsidRPr="00423D8B">
              <w:rPr>
                <w:rFonts w:ascii="Times New Roman" w:hAnsi="Times New Roman" w:cs="Times New Roman"/>
                <w:sz w:val="24"/>
              </w:rPr>
              <w:t>нтикоррупционн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423D8B">
              <w:rPr>
                <w:rFonts w:ascii="Times New Roman" w:hAnsi="Times New Roman" w:cs="Times New Roman"/>
                <w:sz w:val="24"/>
              </w:rPr>
              <w:t xml:space="preserve"> стандарт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423D8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Колледжа</w:t>
            </w:r>
          </w:p>
        </w:tc>
        <w:tc>
          <w:tcPr>
            <w:tcW w:w="2439" w:type="dxa"/>
            <w:gridSpan w:val="12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кадров</w:t>
            </w:r>
          </w:p>
        </w:tc>
        <w:tc>
          <w:tcPr>
            <w:tcW w:w="2232" w:type="dxa"/>
            <w:gridSpan w:val="9"/>
          </w:tcPr>
          <w:p w:rsidR="00423D8B" w:rsidRPr="00423D8B" w:rsidRDefault="00884C5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  <w:r w:rsidR="00423D8B">
              <w:rPr>
                <w:rFonts w:ascii="Times New Roman" w:hAnsi="Times New Roman" w:cs="Times New Roman"/>
                <w:sz w:val="24"/>
              </w:rPr>
              <w:t>2018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423D8B" w:rsidTr="00884C5B">
        <w:tblPrEx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9345" w:type="dxa"/>
            <w:gridSpan w:val="28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23D8B">
              <w:rPr>
                <w:rFonts w:ascii="Times New Roman" w:hAnsi="Times New Roman" w:cs="Times New Roman"/>
                <w:i/>
                <w:sz w:val="24"/>
              </w:rPr>
              <w:t xml:space="preserve">1.3. Разработка системы мер, направленных на совершенствование осуществления руководства </w:t>
            </w:r>
            <w:r>
              <w:rPr>
                <w:rFonts w:ascii="Times New Roman" w:hAnsi="Times New Roman" w:cs="Times New Roman"/>
                <w:i/>
                <w:sz w:val="24"/>
              </w:rPr>
              <w:t>Колледжа</w:t>
            </w:r>
          </w:p>
        </w:tc>
      </w:tr>
      <w:tr w:rsidR="00423D8B" w:rsidTr="00884C5B">
        <w:tblPrEx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903" w:type="dxa"/>
            <w:gridSpan w:val="5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4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8B">
              <w:rPr>
                <w:rFonts w:ascii="Times New Roman" w:hAnsi="Times New Roman" w:cs="Times New Roman"/>
                <w:sz w:val="24"/>
                <w:szCs w:val="24"/>
              </w:rPr>
              <w:t>Проведение оценки должностных обязанностей преподавательского состава и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29" w:type="dxa"/>
            <w:gridSpan w:val="11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423D8B">
              <w:rPr>
                <w:rFonts w:ascii="Times New Roman" w:hAnsi="Times New Roman" w:cs="Times New Roman"/>
                <w:sz w:val="24"/>
              </w:rPr>
              <w:t>по предупреждению и противодействию коррупции</w:t>
            </w:r>
            <w:r>
              <w:rPr>
                <w:rFonts w:ascii="Times New Roman" w:hAnsi="Times New Roman" w:cs="Times New Roman"/>
                <w:sz w:val="24"/>
              </w:rPr>
              <w:t xml:space="preserve"> в Колледже</w:t>
            </w:r>
          </w:p>
        </w:tc>
        <w:tc>
          <w:tcPr>
            <w:tcW w:w="2146" w:type="dxa"/>
            <w:gridSpan w:val="8"/>
          </w:tcPr>
          <w:p w:rsidR="00423D8B" w:rsidRPr="00423D8B" w:rsidRDefault="00884C5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</w:tr>
      <w:tr w:rsidR="00423D8B" w:rsidTr="00884C5B">
        <w:tblPrEx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903" w:type="dxa"/>
            <w:gridSpan w:val="5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4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8B">
              <w:rPr>
                <w:rFonts w:ascii="Times New Roman" w:hAnsi="Times New Roman" w:cs="Times New Roman"/>
                <w:sz w:val="24"/>
              </w:rPr>
              <w:t>Усиление персональной ответственности работников за неправомерно принятые решения в рамках служебных полномочий</w:t>
            </w:r>
          </w:p>
        </w:tc>
        <w:tc>
          <w:tcPr>
            <w:tcW w:w="2429" w:type="dxa"/>
            <w:gridSpan w:val="11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8B">
              <w:rPr>
                <w:rFonts w:ascii="Times New Roman" w:hAnsi="Times New Roman" w:cs="Times New Roman"/>
                <w:sz w:val="24"/>
              </w:rPr>
              <w:t>Отдел кадров, руководители структурных подразделений</w:t>
            </w:r>
            <w:r w:rsidR="00D35E55">
              <w:rPr>
                <w:rFonts w:ascii="Times New Roman" w:hAnsi="Times New Roman" w:cs="Times New Roman"/>
                <w:sz w:val="24"/>
              </w:rPr>
              <w:t>,</w:t>
            </w:r>
            <w:r w:rsidR="00D35E55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</w:t>
            </w:r>
            <w:r w:rsidR="00D35E55" w:rsidRPr="00423D8B">
              <w:rPr>
                <w:rFonts w:ascii="Times New Roman" w:hAnsi="Times New Roman" w:cs="Times New Roman"/>
                <w:sz w:val="24"/>
              </w:rPr>
              <w:t>по предупреждению и противодействию коррупции</w:t>
            </w:r>
            <w:r w:rsidR="00D35E55">
              <w:rPr>
                <w:rFonts w:ascii="Times New Roman" w:hAnsi="Times New Roman" w:cs="Times New Roman"/>
                <w:sz w:val="24"/>
              </w:rPr>
              <w:t xml:space="preserve"> в Колледже</w:t>
            </w:r>
          </w:p>
        </w:tc>
        <w:tc>
          <w:tcPr>
            <w:tcW w:w="2146" w:type="dxa"/>
            <w:gridSpan w:val="8"/>
          </w:tcPr>
          <w:p w:rsidR="00423D8B" w:rsidRPr="00423D8B" w:rsidRDefault="00423D8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8B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D35E55" w:rsidTr="00884C5B">
        <w:tblPrEx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903" w:type="dxa"/>
            <w:gridSpan w:val="5"/>
          </w:tcPr>
          <w:p w:rsidR="00D35E55" w:rsidRPr="00423D8B" w:rsidRDefault="00D35E5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4"/>
          </w:tcPr>
          <w:p w:rsidR="00D35E55" w:rsidRPr="00D35E55" w:rsidRDefault="00D35E5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55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рассмотрение вопросов исполнения законодательства о борьбе с коррупцией на совещаниях органов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</w:tc>
        <w:tc>
          <w:tcPr>
            <w:tcW w:w="2429" w:type="dxa"/>
            <w:gridSpan w:val="11"/>
          </w:tcPr>
          <w:p w:rsidR="00D35E55" w:rsidRPr="00D35E55" w:rsidRDefault="00D35E5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55">
              <w:rPr>
                <w:rFonts w:ascii="Times New Roman" w:hAnsi="Times New Roman" w:cs="Times New Roman"/>
                <w:sz w:val="24"/>
                <w:szCs w:val="24"/>
              </w:rPr>
              <w:t>Ответственный по предупреждению и противодействию коррупции в Колледже</w:t>
            </w:r>
          </w:p>
        </w:tc>
        <w:tc>
          <w:tcPr>
            <w:tcW w:w="2146" w:type="dxa"/>
            <w:gridSpan w:val="8"/>
          </w:tcPr>
          <w:p w:rsidR="00D35E55" w:rsidRPr="00D35E55" w:rsidRDefault="00D35E5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постоянно</w:t>
            </w:r>
          </w:p>
        </w:tc>
      </w:tr>
      <w:tr w:rsidR="00D35E55" w:rsidTr="00884C5B">
        <w:tblPrEx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903" w:type="dxa"/>
            <w:gridSpan w:val="5"/>
          </w:tcPr>
          <w:p w:rsidR="00D35E55" w:rsidRPr="00423D8B" w:rsidRDefault="00D35E5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4"/>
          </w:tcPr>
          <w:p w:rsidR="00D35E55" w:rsidRPr="00D35E55" w:rsidRDefault="00D35E5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55">
              <w:rPr>
                <w:rFonts w:ascii="Times New Roman" w:hAnsi="Times New Roman" w:cs="Times New Roman"/>
                <w:sz w:val="24"/>
              </w:rPr>
              <w:t>Привлечение к дисциплинарной ответственности работников, должностных лиц, не принимающих должных мер по обеспечению исполнения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</w:rPr>
              <w:t xml:space="preserve"> и антикоррупционного стандарта</w:t>
            </w:r>
          </w:p>
        </w:tc>
        <w:tc>
          <w:tcPr>
            <w:tcW w:w="2429" w:type="dxa"/>
            <w:gridSpan w:val="11"/>
          </w:tcPr>
          <w:p w:rsidR="00D35E55" w:rsidRPr="00D35E55" w:rsidRDefault="00D35E5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55">
              <w:rPr>
                <w:rFonts w:ascii="Times New Roman" w:hAnsi="Times New Roman" w:cs="Times New Roman"/>
                <w:sz w:val="24"/>
              </w:rPr>
              <w:t>Отдел кадров</w:t>
            </w:r>
          </w:p>
        </w:tc>
        <w:tc>
          <w:tcPr>
            <w:tcW w:w="2146" w:type="dxa"/>
            <w:gridSpan w:val="8"/>
          </w:tcPr>
          <w:p w:rsidR="00D35E55" w:rsidRPr="00D35E55" w:rsidRDefault="00D35E5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55">
              <w:rPr>
                <w:rFonts w:ascii="Times New Roman" w:hAnsi="Times New Roman" w:cs="Times New Roman"/>
                <w:sz w:val="24"/>
              </w:rPr>
              <w:t>по факту выявления</w:t>
            </w:r>
          </w:p>
        </w:tc>
      </w:tr>
      <w:tr w:rsidR="00D35E55" w:rsidTr="00884C5B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9345" w:type="dxa"/>
            <w:gridSpan w:val="28"/>
          </w:tcPr>
          <w:p w:rsidR="00D35E55" w:rsidRDefault="00D35E5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35E55" w:rsidRDefault="00D35E5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35E55">
              <w:rPr>
                <w:rFonts w:ascii="Times New Roman" w:hAnsi="Times New Roman" w:cs="Times New Roman"/>
                <w:b/>
                <w:i/>
                <w:sz w:val="24"/>
              </w:rPr>
              <w:t>2. Меры по совершенствованию управления в целях предупреждения коррупции</w:t>
            </w:r>
          </w:p>
          <w:p w:rsidR="00D35E55" w:rsidRPr="00D35E55" w:rsidRDefault="00D35E5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D35E55" w:rsidTr="00884C5B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9345" w:type="dxa"/>
            <w:gridSpan w:val="28"/>
          </w:tcPr>
          <w:p w:rsidR="00D35E55" w:rsidRPr="00D35E55" w:rsidRDefault="00D35E5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35E55">
              <w:rPr>
                <w:rFonts w:ascii="Times New Roman" w:hAnsi="Times New Roman" w:cs="Times New Roman"/>
                <w:i/>
                <w:sz w:val="24"/>
              </w:rPr>
              <w:t>2.1. Организация информационного взаимодействия в целях предупреждения коррупции</w:t>
            </w:r>
          </w:p>
        </w:tc>
      </w:tr>
      <w:tr w:rsidR="00133D45" w:rsidTr="00884C5B">
        <w:tblPrEx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892" w:type="dxa"/>
            <w:gridSpan w:val="4"/>
          </w:tcPr>
          <w:p w:rsid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42" w:type="dxa"/>
            <w:gridSpan w:val="6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D4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профилактической работы среди студентов,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мастеров п/о</w:t>
            </w:r>
            <w:r w:rsidRPr="00133D45">
              <w:rPr>
                <w:rFonts w:ascii="Times New Roman" w:hAnsi="Times New Roman" w:cs="Times New Roman"/>
                <w:sz w:val="24"/>
                <w:szCs w:val="24"/>
              </w:rPr>
              <w:t>, преподавателей и сотрудников Университета по ознакомлению с нормами антикоррупционного законодательства</w:t>
            </w:r>
          </w:p>
        </w:tc>
        <w:tc>
          <w:tcPr>
            <w:tcW w:w="2450" w:type="dxa"/>
            <w:gridSpan w:val="11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D45">
              <w:rPr>
                <w:rFonts w:ascii="Times New Roman" w:hAnsi="Times New Roman" w:cs="Times New Roman"/>
                <w:sz w:val="24"/>
                <w:szCs w:val="24"/>
              </w:rPr>
              <w:t>Ответственный по предупреждению и противодействию коррупции в Колледже</w:t>
            </w:r>
          </w:p>
        </w:tc>
        <w:tc>
          <w:tcPr>
            <w:tcW w:w="2061" w:type="dxa"/>
            <w:gridSpan w:val="7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D4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постоянно</w:t>
            </w:r>
          </w:p>
        </w:tc>
      </w:tr>
      <w:tr w:rsidR="00133D45" w:rsidTr="00884C5B">
        <w:tblPrEx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892" w:type="dxa"/>
            <w:gridSpan w:val="4"/>
          </w:tcPr>
          <w:p w:rsid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42" w:type="dxa"/>
            <w:gridSpan w:val="6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5">
              <w:rPr>
                <w:rFonts w:ascii="Times New Roman" w:hAnsi="Times New Roman" w:cs="Times New Roman"/>
                <w:sz w:val="24"/>
              </w:rPr>
              <w:t>Разработка программы лекционного курса по профилактике коррупции</w:t>
            </w:r>
          </w:p>
        </w:tc>
        <w:tc>
          <w:tcPr>
            <w:tcW w:w="2450" w:type="dxa"/>
            <w:gridSpan w:val="11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«Основ права»</w:t>
            </w:r>
          </w:p>
        </w:tc>
        <w:tc>
          <w:tcPr>
            <w:tcW w:w="2061" w:type="dxa"/>
            <w:gridSpan w:val="7"/>
          </w:tcPr>
          <w:p w:rsidR="00133D45" w:rsidRPr="00133D45" w:rsidRDefault="00884C5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33D45" w:rsidTr="00884C5B">
        <w:tblPrEx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892" w:type="dxa"/>
            <w:gridSpan w:val="4"/>
          </w:tcPr>
          <w:p w:rsid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42" w:type="dxa"/>
            <w:gridSpan w:val="6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33D45">
              <w:rPr>
                <w:rFonts w:ascii="Times New Roman" w:hAnsi="Times New Roman" w:cs="Times New Roman"/>
                <w:sz w:val="24"/>
              </w:rPr>
              <w:t xml:space="preserve">Информационное взаимодействие </w:t>
            </w:r>
            <w:r>
              <w:rPr>
                <w:rFonts w:ascii="Times New Roman" w:hAnsi="Times New Roman" w:cs="Times New Roman"/>
                <w:sz w:val="24"/>
              </w:rPr>
              <w:t>Колледжа</w:t>
            </w:r>
            <w:r w:rsidRPr="00133D45">
              <w:rPr>
                <w:rFonts w:ascii="Times New Roman" w:hAnsi="Times New Roman" w:cs="Times New Roman"/>
                <w:sz w:val="24"/>
              </w:rPr>
              <w:t xml:space="preserve">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450" w:type="dxa"/>
            <w:gridSpan w:val="11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D45">
              <w:rPr>
                <w:rFonts w:ascii="Times New Roman" w:hAnsi="Times New Roman" w:cs="Times New Roman"/>
                <w:sz w:val="24"/>
                <w:szCs w:val="24"/>
              </w:rPr>
              <w:t>Ответственный по предупреждению и противодействию коррупции в Колледже</w:t>
            </w:r>
          </w:p>
        </w:tc>
        <w:tc>
          <w:tcPr>
            <w:tcW w:w="2061" w:type="dxa"/>
            <w:gridSpan w:val="7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D4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постоянно</w:t>
            </w:r>
          </w:p>
        </w:tc>
      </w:tr>
      <w:tr w:rsidR="00133D45" w:rsidTr="00884C5B">
        <w:tblPrEx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892" w:type="dxa"/>
            <w:gridSpan w:val="4"/>
          </w:tcPr>
          <w:p w:rsid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42" w:type="dxa"/>
            <w:gridSpan w:val="6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33D45">
              <w:rPr>
                <w:rFonts w:ascii="Times New Roman" w:hAnsi="Times New Roman" w:cs="Times New Roman"/>
                <w:sz w:val="24"/>
              </w:rPr>
              <w:t xml:space="preserve">Подготовка и размещение материалов наглядной агитации в помещениях </w:t>
            </w:r>
            <w:r>
              <w:rPr>
                <w:rFonts w:ascii="Times New Roman" w:hAnsi="Times New Roman" w:cs="Times New Roman"/>
                <w:sz w:val="24"/>
              </w:rPr>
              <w:t>Колледжа</w:t>
            </w:r>
            <w:r w:rsidRPr="00133D45">
              <w:rPr>
                <w:rFonts w:ascii="Times New Roman" w:hAnsi="Times New Roman" w:cs="Times New Roman"/>
                <w:sz w:val="24"/>
              </w:rPr>
              <w:t xml:space="preserve"> на антикоррупционную тематику</w:t>
            </w:r>
          </w:p>
        </w:tc>
        <w:tc>
          <w:tcPr>
            <w:tcW w:w="2450" w:type="dxa"/>
            <w:gridSpan w:val="11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5">
              <w:rPr>
                <w:rFonts w:ascii="Times New Roman" w:hAnsi="Times New Roman" w:cs="Times New Roman"/>
                <w:sz w:val="24"/>
                <w:szCs w:val="24"/>
              </w:rPr>
              <w:t>Ответственный по предупреждению и противодействию коррупции в Колледже</w:t>
            </w:r>
          </w:p>
        </w:tc>
        <w:tc>
          <w:tcPr>
            <w:tcW w:w="2061" w:type="dxa"/>
            <w:gridSpan w:val="7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5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133D45" w:rsidTr="00884C5B">
        <w:tblPrEx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892" w:type="dxa"/>
            <w:gridSpan w:val="4"/>
          </w:tcPr>
          <w:p w:rsid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42" w:type="dxa"/>
            <w:gridSpan w:val="6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33D45">
              <w:rPr>
                <w:rFonts w:ascii="Times New Roman" w:hAnsi="Times New Roman" w:cs="Times New Roman"/>
                <w:sz w:val="24"/>
              </w:rPr>
              <w:t>Организация и про</w:t>
            </w:r>
            <w:r>
              <w:rPr>
                <w:rFonts w:ascii="Times New Roman" w:hAnsi="Times New Roman" w:cs="Times New Roman"/>
                <w:sz w:val="24"/>
              </w:rPr>
              <w:t>ведение круглого стола на тему «П</w:t>
            </w:r>
            <w:r w:rsidRPr="00133D45">
              <w:rPr>
                <w:rFonts w:ascii="Times New Roman" w:hAnsi="Times New Roman" w:cs="Times New Roman"/>
                <w:sz w:val="24"/>
              </w:rPr>
              <w:t>рофилактика и борьба с коррупцией в образовательных учреждениях</w:t>
            </w:r>
            <w:r>
              <w:rPr>
                <w:rFonts w:ascii="Times New Roman" w:hAnsi="Times New Roman" w:cs="Times New Roman"/>
                <w:sz w:val="24"/>
              </w:rPr>
              <w:t>» для сотрудников и студентов</w:t>
            </w:r>
          </w:p>
        </w:tc>
        <w:tc>
          <w:tcPr>
            <w:tcW w:w="2450" w:type="dxa"/>
            <w:gridSpan w:val="11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61" w:type="dxa"/>
            <w:gridSpan w:val="7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1 раза в семестр</w:t>
            </w:r>
          </w:p>
        </w:tc>
      </w:tr>
      <w:tr w:rsidR="00133D45" w:rsidTr="00884C5B">
        <w:tblPrEx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892" w:type="dxa"/>
            <w:gridSpan w:val="4"/>
          </w:tcPr>
          <w:p w:rsid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42" w:type="dxa"/>
            <w:gridSpan w:val="6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33D45">
              <w:rPr>
                <w:rFonts w:ascii="Times New Roman" w:hAnsi="Times New Roman" w:cs="Times New Roman"/>
                <w:sz w:val="24"/>
              </w:rPr>
              <w:t xml:space="preserve">Консультирование студентов, </w:t>
            </w:r>
            <w:r>
              <w:rPr>
                <w:rFonts w:ascii="Times New Roman" w:hAnsi="Times New Roman" w:cs="Times New Roman"/>
                <w:sz w:val="24"/>
              </w:rPr>
              <w:t>мастеров п/о</w:t>
            </w:r>
            <w:r w:rsidRPr="00133D45">
              <w:rPr>
                <w:rFonts w:ascii="Times New Roman" w:hAnsi="Times New Roman" w:cs="Times New Roman"/>
                <w:sz w:val="24"/>
              </w:rPr>
              <w:t xml:space="preserve">, преподавателей и сотрудников </w:t>
            </w:r>
            <w:r>
              <w:rPr>
                <w:rFonts w:ascii="Times New Roman" w:hAnsi="Times New Roman" w:cs="Times New Roman"/>
                <w:sz w:val="24"/>
              </w:rPr>
              <w:t>Колледжа</w:t>
            </w:r>
            <w:r w:rsidRPr="00133D45">
              <w:rPr>
                <w:rFonts w:ascii="Times New Roman" w:hAnsi="Times New Roman" w:cs="Times New Roman"/>
                <w:sz w:val="24"/>
              </w:rPr>
              <w:t xml:space="preserve"> по профилактике коррупционных проявлений</w:t>
            </w:r>
          </w:p>
        </w:tc>
        <w:tc>
          <w:tcPr>
            <w:tcW w:w="2450" w:type="dxa"/>
            <w:gridSpan w:val="11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45">
              <w:rPr>
                <w:rFonts w:ascii="Times New Roman" w:hAnsi="Times New Roman" w:cs="Times New Roman"/>
                <w:sz w:val="24"/>
                <w:szCs w:val="24"/>
              </w:rPr>
              <w:t>Ответственный по предупреждению и противодействию коррупции в Колледже</w:t>
            </w:r>
          </w:p>
        </w:tc>
        <w:tc>
          <w:tcPr>
            <w:tcW w:w="2061" w:type="dxa"/>
            <w:gridSpan w:val="7"/>
          </w:tcPr>
          <w:p w:rsidR="00133D45" w:rsidRPr="00133D45" w:rsidRDefault="00133D45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33D45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BC28D2" w:rsidTr="00884C5B">
        <w:tblPrEx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9345" w:type="dxa"/>
            <w:gridSpan w:val="28"/>
          </w:tcPr>
          <w:p w:rsidR="00BC28D2" w:rsidRDefault="00BC28D2" w:rsidP="00884C5B">
            <w:pPr>
              <w:spacing w:line="240" w:lineRule="atLeast"/>
              <w:contextualSpacing/>
              <w:jc w:val="center"/>
            </w:pPr>
          </w:p>
          <w:p w:rsidR="00BC28D2" w:rsidRPr="00BC28D2" w:rsidRDefault="00BC28D2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C28D2">
              <w:rPr>
                <w:rFonts w:ascii="Times New Roman" w:hAnsi="Times New Roman" w:cs="Times New Roman"/>
                <w:i/>
                <w:sz w:val="24"/>
              </w:rPr>
              <w:t>2.2. Совершенствование организации деятельности Университета</w:t>
            </w:r>
          </w:p>
        </w:tc>
      </w:tr>
      <w:tr w:rsidR="00BC28D2" w:rsidTr="00884C5B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892" w:type="dxa"/>
            <w:gridSpan w:val="4"/>
          </w:tcPr>
          <w:p w:rsidR="00BC28D2" w:rsidRDefault="00BC28D2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96" w:type="dxa"/>
            <w:gridSpan w:val="8"/>
          </w:tcPr>
          <w:p w:rsidR="00BC28D2" w:rsidRPr="00BC28D2" w:rsidRDefault="00BC28D2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28D2">
              <w:rPr>
                <w:rFonts w:ascii="Times New Roman" w:hAnsi="Times New Roman" w:cs="Times New Roman"/>
                <w:sz w:val="24"/>
              </w:rPr>
              <w:t xml:space="preserve">Обеспечение систематического контроля за выполнением требований, установленных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BC28D2">
              <w:rPr>
                <w:rFonts w:ascii="Times New Roman" w:hAnsi="Times New Roman" w:cs="Times New Roman"/>
                <w:sz w:val="24"/>
              </w:rPr>
              <w:t xml:space="preserve">аконом </w:t>
            </w:r>
            <w:r>
              <w:rPr>
                <w:rFonts w:ascii="Times New Roman" w:hAnsi="Times New Roman" w:cs="Times New Roman"/>
                <w:sz w:val="24"/>
              </w:rPr>
              <w:t xml:space="preserve">РК </w:t>
            </w:r>
            <w:r w:rsidRPr="00BC28D2">
              <w:rPr>
                <w:rFonts w:ascii="Times New Roman" w:hAnsi="Times New Roman" w:cs="Times New Roman"/>
                <w:sz w:val="24"/>
              </w:rPr>
              <w:t xml:space="preserve">«О </w:t>
            </w:r>
            <w:r>
              <w:rPr>
                <w:rFonts w:ascii="Times New Roman" w:hAnsi="Times New Roman" w:cs="Times New Roman"/>
                <w:sz w:val="24"/>
              </w:rPr>
              <w:t>государственных закупках</w:t>
            </w:r>
            <w:r w:rsidRPr="00BC28D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29" w:type="dxa"/>
            <w:gridSpan w:val="10"/>
          </w:tcPr>
          <w:p w:rsidR="00BC28D2" w:rsidRPr="00BC28D2" w:rsidRDefault="00BC28D2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C28D2">
              <w:rPr>
                <w:rFonts w:ascii="Times New Roman" w:hAnsi="Times New Roman" w:cs="Times New Roman"/>
                <w:sz w:val="24"/>
              </w:rPr>
              <w:t>Директор Колледжа</w:t>
            </w:r>
            <w:r w:rsidR="00161D72"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  <w:tc>
          <w:tcPr>
            <w:tcW w:w="2028" w:type="dxa"/>
            <w:gridSpan w:val="6"/>
          </w:tcPr>
          <w:p w:rsidR="00BC28D2" w:rsidRPr="00BC28D2" w:rsidRDefault="00BC28D2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28D2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BC28D2" w:rsidTr="00884C5B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892" w:type="dxa"/>
            <w:gridSpan w:val="4"/>
          </w:tcPr>
          <w:p w:rsidR="00BC28D2" w:rsidRDefault="00BC28D2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96" w:type="dxa"/>
            <w:gridSpan w:val="8"/>
          </w:tcPr>
          <w:p w:rsidR="00BC28D2" w:rsidRPr="00161D72" w:rsidRDefault="00BC28D2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61D72">
              <w:rPr>
                <w:rFonts w:ascii="Times New Roman" w:hAnsi="Times New Roman" w:cs="Times New Roman"/>
                <w:sz w:val="24"/>
              </w:rPr>
              <w:t>Проведение информационно</w:t>
            </w:r>
            <w:r w:rsidR="00161D72" w:rsidRPr="00161D72">
              <w:rPr>
                <w:rFonts w:ascii="Times New Roman" w:hAnsi="Times New Roman" w:cs="Times New Roman"/>
                <w:sz w:val="24"/>
              </w:rPr>
              <w:t>-</w:t>
            </w:r>
            <w:r w:rsidRPr="00161D72">
              <w:rPr>
                <w:rFonts w:ascii="Times New Roman" w:hAnsi="Times New Roman" w:cs="Times New Roman"/>
                <w:sz w:val="24"/>
              </w:rPr>
              <w:t xml:space="preserve">разъяснительной работы с работниками и студентами </w:t>
            </w:r>
            <w:r w:rsidR="00161D72">
              <w:rPr>
                <w:rFonts w:ascii="Times New Roman" w:hAnsi="Times New Roman" w:cs="Times New Roman"/>
                <w:sz w:val="24"/>
              </w:rPr>
              <w:t>Колледжа</w:t>
            </w:r>
            <w:r w:rsidRPr="00161D72">
              <w:rPr>
                <w:rFonts w:ascii="Times New Roman" w:hAnsi="Times New Roman" w:cs="Times New Roman"/>
                <w:sz w:val="24"/>
              </w:rPr>
              <w:t xml:space="preserve"> о нормах</w:t>
            </w:r>
            <w:r w:rsidR="00161D72">
              <w:rPr>
                <w:rFonts w:ascii="Times New Roman" w:hAnsi="Times New Roman" w:cs="Times New Roman"/>
                <w:sz w:val="24"/>
              </w:rPr>
              <w:t xml:space="preserve"> Закона</w:t>
            </w:r>
            <w:r w:rsidR="00161D72" w:rsidRPr="00BC28D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61D72">
              <w:rPr>
                <w:rFonts w:ascii="Times New Roman" w:hAnsi="Times New Roman" w:cs="Times New Roman"/>
                <w:sz w:val="24"/>
              </w:rPr>
              <w:t xml:space="preserve">РК </w:t>
            </w:r>
            <w:r w:rsidR="00161D72" w:rsidRPr="00BC28D2">
              <w:rPr>
                <w:rFonts w:ascii="Times New Roman" w:hAnsi="Times New Roman" w:cs="Times New Roman"/>
                <w:sz w:val="24"/>
              </w:rPr>
              <w:t xml:space="preserve">«О </w:t>
            </w:r>
            <w:r w:rsidR="00161D72">
              <w:rPr>
                <w:rFonts w:ascii="Times New Roman" w:hAnsi="Times New Roman" w:cs="Times New Roman"/>
                <w:sz w:val="24"/>
              </w:rPr>
              <w:t>государственных закупках</w:t>
            </w:r>
            <w:r w:rsidR="00161D72" w:rsidRPr="00BC28D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29" w:type="dxa"/>
            <w:gridSpan w:val="10"/>
          </w:tcPr>
          <w:p w:rsidR="00BC28D2" w:rsidRPr="00BC28D2" w:rsidRDefault="00161D72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«Основ права»</w:t>
            </w:r>
          </w:p>
        </w:tc>
        <w:tc>
          <w:tcPr>
            <w:tcW w:w="2028" w:type="dxa"/>
            <w:gridSpan w:val="6"/>
          </w:tcPr>
          <w:p w:rsidR="00BC28D2" w:rsidRPr="00BC28D2" w:rsidRDefault="00161D72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t>постоянно</w:t>
            </w:r>
          </w:p>
        </w:tc>
      </w:tr>
      <w:tr w:rsidR="00161D72" w:rsidTr="00884C5B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892" w:type="dxa"/>
            <w:gridSpan w:val="4"/>
          </w:tcPr>
          <w:p w:rsidR="00161D72" w:rsidRDefault="00161D72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96" w:type="dxa"/>
            <w:gridSpan w:val="8"/>
          </w:tcPr>
          <w:p w:rsidR="00161D72" w:rsidRPr="00161D72" w:rsidRDefault="00161D72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61D72">
              <w:rPr>
                <w:rFonts w:ascii="Times New Roman" w:hAnsi="Times New Roman" w:cs="Times New Roman"/>
                <w:sz w:val="24"/>
              </w:rPr>
              <w:t>Контроль за целевым использованием бюджетных средств в соответствии с государственными контрактами</w:t>
            </w:r>
          </w:p>
        </w:tc>
        <w:tc>
          <w:tcPr>
            <w:tcW w:w="2429" w:type="dxa"/>
            <w:gridSpan w:val="10"/>
          </w:tcPr>
          <w:p w:rsidR="00161D72" w:rsidRPr="00BC28D2" w:rsidRDefault="00161D72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C28D2">
              <w:rPr>
                <w:rFonts w:ascii="Times New Roman" w:hAnsi="Times New Roman" w:cs="Times New Roman"/>
                <w:sz w:val="24"/>
              </w:rPr>
              <w:t>Директор Колледжа</w:t>
            </w:r>
            <w:r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  <w:tc>
          <w:tcPr>
            <w:tcW w:w="2028" w:type="dxa"/>
            <w:gridSpan w:val="6"/>
          </w:tcPr>
          <w:p w:rsidR="00161D72" w:rsidRPr="00BC28D2" w:rsidRDefault="00161D72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28D2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074471" w:rsidTr="00884C5B">
        <w:tblPrEx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9345" w:type="dxa"/>
            <w:gridSpan w:val="28"/>
          </w:tcPr>
          <w:p w:rsidR="00074471" w:rsidRDefault="00074471" w:rsidP="00884C5B">
            <w:pPr>
              <w:spacing w:line="240" w:lineRule="atLeast"/>
              <w:contextualSpacing/>
              <w:jc w:val="center"/>
            </w:pPr>
          </w:p>
          <w:p w:rsidR="00074471" w:rsidRPr="00074471" w:rsidRDefault="0007447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74471">
              <w:rPr>
                <w:rFonts w:ascii="Times New Roman" w:hAnsi="Times New Roman" w:cs="Times New Roman"/>
                <w:i/>
                <w:sz w:val="24"/>
              </w:rPr>
              <w:t>2.3. Регламентация использования государственного имущества</w:t>
            </w:r>
          </w:p>
        </w:tc>
      </w:tr>
      <w:tr w:rsidR="00074471" w:rsidTr="00884C5B">
        <w:tblPrEx>
          <w:tblLook w:val="0000" w:firstRow="0" w:lastRow="0" w:firstColumn="0" w:lastColumn="0" w:noHBand="0" w:noVBand="0"/>
        </w:tblPrEx>
        <w:trPr>
          <w:trHeight w:val="774"/>
        </w:trPr>
        <w:tc>
          <w:tcPr>
            <w:tcW w:w="849" w:type="dxa"/>
            <w:gridSpan w:val="3"/>
          </w:tcPr>
          <w:p w:rsidR="00074471" w:rsidRDefault="0007447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30" w:type="dxa"/>
            <w:gridSpan w:val="8"/>
          </w:tcPr>
          <w:p w:rsidR="00074471" w:rsidRPr="00074471" w:rsidRDefault="0007447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4471">
              <w:rPr>
                <w:rFonts w:ascii="Times New Roman" w:hAnsi="Times New Roman" w:cs="Times New Roman"/>
                <w:sz w:val="24"/>
              </w:rPr>
              <w:t xml:space="preserve">Организация систематического контроля за выполнением строительных, ремонтных и иных работ в </w:t>
            </w:r>
            <w:r>
              <w:rPr>
                <w:rFonts w:ascii="Times New Roman" w:hAnsi="Times New Roman" w:cs="Times New Roman"/>
                <w:sz w:val="24"/>
              </w:rPr>
              <w:t>Колледже</w:t>
            </w:r>
            <w:r w:rsidRPr="00074471">
              <w:rPr>
                <w:rFonts w:ascii="Times New Roman" w:hAnsi="Times New Roman" w:cs="Times New Roman"/>
                <w:sz w:val="24"/>
              </w:rPr>
              <w:t>, оформлением соответствующих документов</w:t>
            </w:r>
          </w:p>
        </w:tc>
        <w:tc>
          <w:tcPr>
            <w:tcW w:w="2482" w:type="dxa"/>
            <w:gridSpan w:val="12"/>
          </w:tcPr>
          <w:p w:rsidR="00074471" w:rsidRDefault="0007447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28D2">
              <w:rPr>
                <w:rFonts w:ascii="Times New Roman" w:hAnsi="Times New Roman" w:cs="Times New Roman"/>
                <w:sz w:val="24"/>
              </w:rPr>
              <w:t>Директор Колледжа</w:t>
            </w:r>
            <w:r>
              <w:rPr>
                <w:rFonts w:ascii="Times New Roman" w:hAnsi="Times New Roman" w:cs="Times New Roman"/>
                <w:sz w:val="24"/>
              </w:rPr>
              <w:t>, главный бухгалтер, заместитель директора по АХЧ</w:t>
            </w:r>
          </w:p>
        </w:tc>
        <w:tc>
          <w:tcPr>
            <w:tcW w:w="1984" w:type="dxa"/>
            <w:gridSpan w:val="5"/>
          </w:tcPr>
          <w:p w:rsidR="00074471" w:rsidRPr="00074471" w:rsidRDefault="0007447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447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074471" w:rsidTr="00884C5B">
        <w:tblPrEx>
          <w:tblLook w:val="0000" w:firstRow="0" w:lastRow="0" w:firstColumn="0" w:lastColumn="0" w:noHBand="0" w:noVBand="0"/>
        </w:tblPrEx>
        <w:trPr>
          <w:trHeight w:val="774"/>
        </w:trPr>
        <w:tc>
          <w:tcPr>
            <w:tcW w:w="849" w:type="dxa"/>
            <w:gridSpan w:val="3"/>
          </w:tcPr>
          <w:p w:rsidR="00074471" w:rsidRDefault="0007447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30" w:type="dxa"/>
            <w:gridSpan w:val="8"/>
          </w:tcPr>
          <w:p w:rsidR="00074471" w:rsidRPr="00074471" w:rsidRDefault="0007447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74471">
              <w:rPr>
                <w:rFonts w:ascii="Times New Roman" w:hAnsi="Times New Roman" w:cs="Times New Roman"/>
                <w:sz w:val="24"/>
              </w:rPr>
              <w:t xml:space="preserve">Организация контроля за использованием средств бюджета, государственного имущества, финансово-хозяйственной деятельности </w:t>
            </w:r>
            <w:r>
              <w:rPr>
                <w:rFonts w:ascii="Times New Roman" w:hAnsi="Times New Roman" w:cs="Times New Roman"/>
                <w:sz w:val="24"/>
              </w:rPr>
              <w:t>Колледжа</w:t>
            </w:r>
            <w:r w:rsidRPr="00074471">
              <w:rPr>
                <w:rFonts w:ascii="Times New Roman" w:hAnsi="Times New Roman" w:cs="Times New Roman"/>
                <w:sz w:val="24"/>
              </w:rPr>
              <w:t>, в том числе: - законности формирования и расходования внебюджетных средств</w:t>
            </w:r>
          </w:p>
        </w:tc>
        <w:tc>
          <w:tcPr>
            <w:tcW w:w="2482" w:type="dxa"/>
            <w:gridSpan w:val="12"/>
          </w:tcPr>
          <w:p w:rsidR="00074471" w:rsidRDefault="0007447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28D2">
              <w:rPr>
                <w:rFonts w:ascii="Times New Roman" w:hAnsi="Times New Roman" w:cs="Times New Roman"/>
                <w:sz w:val="24"/>
              </w:rPr>
              <w:t>Директор Колледжа</w:t>
            </w:r>
            <w:r>
              <w:rPr>
                <w:rFonts w:ascii="Times New Roman" w:hAnsi="Times New Roman" w:cs="Times New Roman"/>
                <w:sz w:val="24"/>
              </w:rPr>
              <w:t>, главный бухгалтер, заместитель директора по АХЧ</w:t>
            </w:r>
          </w:p>
        </w:tc>
        <w:tc>
          <w:tcPr>
            <w:tcW w:w="1984" w:type="dxa"/>
            <w:gridSpan w:val="5"/>
          </w:tcPr>
          <w:p w:rsidR="00074471" w:rsidRPr="00074471" w:rsidRDefault="00074471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447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3125C3" w:rsidTr="00884C5B">
        <w:tblPrEx>
          <w:tblLook w:val="0000" w:firstRow="0" w:lastRow="0" w:firstColumn="0" w:lastColumn="0" w:noHBand="0" w:noVBand="0"/>
        </w:tblPrEx>
        <w:trPr>
          <w:trHeight w:val="774"/>
        </w:trPr>
        <w:tc>
          <w:tcPr>
            <w:tcW w:w="9345" w:type="dxa"/>
            <w:gridSpan w:val="28"/>
          </w:tcPr>
          <w:p w:rsidR="003125C3" w:rsidRPr="003125C3" w:rsidRDefault="003125C3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125C3">
              <w:rPr>
                <w:rFonts w:ascii="Times New Roman" w:hAnsi="Times New Roman" w:cs="Times New Roman"/>
                <w:i/>
                <w:sz w:val="24"/>
              </w:rPr>
              <w:t xml:space="preserve">2.4. Обеспечение прав граждан на доступность информации о системе образования </w:t>
            </w:r>
            <w:r>
              <w:rPr>
                <w:rFonts w:ascii="Times New Roman" w:hAnsi="Times New Roman" w:cs="Times New Roman"/>
                <w:i/>
                <w:sz w:val="24"/>
              </w:rPr>
              <w:t>Колледжа</w:t>
            </w:r>
          </w:p>
        </w:tc>
      </w:tr>
      <w:tr w:rsidR="003125C3" w:rsidTr="00884C5B">
        <w:tblPrEx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838" w:type="dxa"/>
            <w:gridSpan w:val="2"/>
          </w:tcPr>
          <w:p w:rsidR="003125C3" w:rsidRDefault="003125C3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73" w:type="dxa"/>
            <w:gridSpan w:val="11"/>
          </w:tcPr>
          <w:p w:rsidR="003125C3" w:rsidRPr="003125C3" w:rsidRDefault="003125C3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5C3">
              <w:rPr>
                <w:rFonts w:ascii="Times New Roman" w:hAnsi="Times New Roman" w:cs="Times New Roman"/>
                <w:sz w:val="24"/>
              </w:rPr>
              <w:t xml:space="preserve">Организация бесед, прямых телефонных линий с руководством </w:t>
            </w:r>
            <w:r>
              <w:rPr>
                <w:rFonts w:ascii="Times New Roman" w:hAnsi="Times New Roman" w:cs="Times New Roman"/>
                <w:sz w:val="24"/>
              </w:rPr>
              <w:t>Колледжа</w:t>
            </w:r>
            <w:r w:rsidRPr="003125C3">
              <w:rPr>
                <w:rFonts w:ascii="Times New Roman" w:hAnsi="Times New Roman" w:cs="Times New Roman"/>
                <w:sz w:val="24"/>
              </w:rPr>
              <w:t xml:space="preserve"> в целях недопущения фактов вымогательства, взяточничества и других проявлений коррупции, а также для более </w:t>
            </w:r>
            <w:r w:rsidRPr="003125C3">
              <w:rPr>
                <w:rFonts w:ascii="Times New Roman" w:hAnsi="Times New Roman" w:cs="Times New Roman"/>
                <w:sz w:val="24"/>
              </w:rPr>
              <w:lastRenderedPageBreak/>
              <w:t>активного привлечения общественности к борьбе с данными правонарушениями</w:t>
            </w:r>
          </w:p>
        </w:tc>
        <w:tc>
          <w:tcPr>
            <w:tcW w:w="2482" w:type="dxa"/>
            <w:gridSpan w:val="11"/>
          </w:tcPr>
          <w:p w:rsidR="003125C3" w:rsidRPr="003125C3" w:rsidRDefault="003125C3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Секретарь-референт</w:t>
            </w:r>
          </w:p>
        </w:tc>
        <w:tc>
          <w:tcPr>
            <w:tcW w:w="1952" w:type="dxa"/>
            <w:gridSpan w:val="4"/>
          </w:tcPr>
          <w:p w:rsidR="003125C3" w:rsidRPr="003125C3" w:rsidRDefault="003125C3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5C3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</w:tr>
      <w:tr w:rsidR="003125C3" w:rsidTr="00884C5B">
        <w:tblPrEx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838" w:type="dxa"/>
            <w:gridSpan w:val="2"/>
          </w:tcPr>
          <w:p w:rsidR="003125C3" w:rsidRDefault="003125C3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73" w:type="dxa"/>
            <w:gridSpan w:val="11"/>
          </w:tcPr>
          <w:p w:rsidR="003125C3" w:rsidRPr="003125C3" w:rsidRDefault="003125C3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125C3">
              <w:rPr>
                <w:rFonts w:ascii="Times New Roman" w:hAnsi="Times New Roman" w:cs="Times New Roman"/>
                <w:sz w:val="24"/>
              </w:rPr>
              <w:t>Организация систематического контроля за получением,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25C3">
              <w:rPr>
                <w:rFonts w:ascii="Times New Roman" w:hAnsi="Times New Roman" w:cs="Times New Roman"/>
                <w:sz w:val="24"/>
              </w:rPr>
              <w:t>учетом,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25C3">
              <w:rPr>
                <w:rFonts w:ascii="Times New Roman" w:hAnsi="Times New Roman" w:cs="Times New Roman"/>
                <w:sz w:val="24"/>
              </w:rPr>
              <w:t>хранением, заполнением и порядком выдачи документов государственного образца, определение ответственности должностных лиц</w:t>
            </w:r>
          </w:p>
        </w:tc>
        <w:tc>
          <w:tcPr>
            <w:tcW w:w="2482" w:type="dxa"/>
            <w:gridSpan w:val="11"/>
          </w:tcPr>
          <w:p w:rsidR="003125C3" w:rsidRPr="003125C3" w:rsidRDefault="003125C3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часть</w:t>
            </w:r>
          </w:p>
        </w:tc>
        <w:tc>
          <w:tcPr>
            <w:tcW w:w="1952" w:type="dxa"/>
            <w:gridSpan w:val="4"/>
          </w:tcPr>
          <w:p w:rsidR="003125C3" w:rsidRPr="003125C3" w:rsidRDefault="003125C3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125C3" w:rsidTr="00884C5B">
        <w:tblPrEx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838" w:type="dxa"/>
            <w:gridSpan w:val="2"/>
          </w:tcPr>
          <w:p w:rsidR="003125C3" w:rsidRDefault="003125C3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73" w:type="dxa"/>
            <w:gridSpan w:val="11"/>
          </w:tcPr>
          <w:p w:rsidR="003125C3" w:rsidRPr="003125C3" w:rsidRDefault="003125C3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5C3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об их правах на получение образования</w:t>
            </w:r>
          </w:p>
        </w:tc>
        <w:tc>
          <w:tcPr>
            <w:tcW w:w="2482" w:type="dxa"/>
            <w:gridSpan w:val="11"/>
          </w:tcPr>
          <w:p w:rsidR="003125C3" w:rsidRPr="003125C3" w:rsidRDefault="003125C3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5C3">
              <w:rPr>
                <w:rFonts w:ascii="Times New Roman" w:hAnsi="Times New Roman" w:cs="Times New Roman"/>
                <w:sz w:val="24"/>
                <w:szCs w:val="24"/>
              </w:rPr>
              <w:t>Приемная комиссия, системный администратор</w:t>
            </w:r>
          </w:p>
        </w:tc>
        <w:tc>
          <w:tcPr>
            <w:tcW w:w="1952" w:type="dxa"/>
            <w:gridSpan w:val="4"/>
          </w:tcPr>
          <w:p w:rsidR="003125C3" w:rsidRPr="003125C3" w:rsidRDefault="003125C3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5C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125C3" w:rsidTr="00884C5B">
        <w:tblPrEx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9345" w:type="dxa"/>
            <w:gridSpan w:val="28"/>
          </w:tcPr>
          <w:p w:rsidR="0082733C" w:rsidRDefault="0082733C" w:rsidP="00884C5B">
            <w:pPr>
              <w:spacing w:line="240" w:lineRule="atLeast"/>
              <w:contextualSpacing/>
              <w:jc w:val="center"/>
            </w:pPr>
          </w:p>
          <w:p w:rsidR="003125C3" w:rsidRPr="0082733C" w:rsidRDefault="0082733C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733C">
              <w:rPr>
                <w:rFonts w:ascii="Times New Roman" w:hAnsi="Times New Roman" w:cs="Times New Roman"/>
                <w:i/>
                <w:sz w:val="24"/>
              </w:rPr>
              <w:t>2.6. Совершенствование деятельности директора Колледжа</w:t>
            </w:r>
          </w:p>
        </w:tc>
      </w:tr>
      <w:tr w:rsidR="0082733C" w:rsidTr="00884C5B">
        <w:tblPrEx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849" w:type="dxa"/>
            <w:gridSpan w:val="3"/>
          </w:tcPr>
          <w:p w:rsidR="0082733C" w:rsidRDefault="0082733C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5" w:type="dxa"/>
            <w:gridSpan w:val="11"/>
          </w:tcPr>
          <w:p w:rsidR="0082733C" w:rsidRPr="0082733C" w:rsidRDefault="0082733C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33C">
              <w:rPr>
                <w:rFonts w:ascii="Times New Roman" w:hAnsi="Times New Roman" w:cs="Times New Roman"/>
                <w:sz w:val="24"/>
              </w:rPr>
              <w:t>Обеспечение соблюдения порядка осуществления административных процедур по приему и рассмотрению обращений граждан. Рассмотрение в установленные сроки обращений граждан.</w:t>
            </w:r>
          </w:p>
        </w:tc>
        <w:tc>
          <w:tcPr>
            <w:tcW w:w="2450" w:type="dxa"/>
            <w:gridSpan w:val="11"/>
          </w:tcPr>
          <w:p w:rsidR="0082733C" w:rsidRDefault="0082733C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5C3">
              <w:rPr>
                <w:rFonts w:ascii="Times New Roman" w:hAnsi="Times New Roman" w:cs="Times New Roman"/>
                <w:sz w:val="24"/>
                <w:szCs w:val="24"/>
              </w:rPr>
              <w:t>Секретарь-референт</w:t>
            </w:r>
          </w:p>
        </w:tc>
        <w:tc>
          <w:tcPr>
            <w:tcW w:w="1941" w:type="dxa"/>
            <w:gridSpan w:val="3"/>
          </w:tcPr>
          <w:p w:rsidR="0082733C" w:rsidRDefault="0082733C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5C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2733C" w:rsidTr="00884C5B">
        <w:tblPrEx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849" w:type="dxa"/>
            <w:gridSpan w:val="3"/>
          </w:tcPr>
          <w:p w:rsidR="0082733C" w:rsidRDefault="0082733C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5" w:type="dxa"/>
            <w:gridSpan w:val="11"/>
          </w:tcPr>
          <w:p w:rsidR="0082733C" w:rsidRPr="0082733C" w:rsidRDefault="0082733C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2733C">
              <w:rPr>
                <w:rFonts w:ascii="Times New Roman" w:hAnsi="Times New Roman" w:cs="Times New Roman"/>
                <w:sz w:val="24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работников </w:t>
            </w:r>
            <w:r>
              <w:rPr>
                <w:rFonts w:ascii="Times New Roman" w:hAnsi="Times New Roman" w:cs="Times New Roman"/>
                <w:sz w:val="24"/>
              </w:rPr>
              <w:t>Колледжа</w:t>
            </w:r>
            <w:r w:rsidRPr="0082733C">
              <w:rPr>
                <w:rFonts w:ascii="Times New Roman" w:hAnsi="Times New Roman" w:cs="Times New Roman"/>
                <w:sz w:val="24"/>
              </w:rPr>
              <w:t xml:space="preserve"> с точки зрения наличия сведений о фактах коррупции и организации их проверки</w:t>
            </w:r>
          </w:p>
        </w:tc>
        <w:tc>
          <w:tcPr>
            <w:tcW w:w="2450" w:type="dxa"/>
            <w:gridSpan w:val="11"/>
          </w:tcPr>
          <w:p w:rsidR="0082733C" w:rsidRPr="003125C3" w:rsidRDefault="0082733C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41" w:type="dxa"/>
            <w:gridSpan w:val="3"/>
          </w:tcPr>
          <w:p w:rsidR="0082733C" w:rsidRPr="003125C3" w:rsidRDefault="0082733C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2733C" w:rsidTr="00884C5B">
        <w:tblPrEx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849" w:type="dxa"/>
            <w:gridSpan w:val="3"/>
          </w:tcPr>
          <w:p w:rsidR="0082733C" w:rsidRDefault="0082733C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5" w:type="dxa"/>
            <w:gridSpan w:val="11"/>
          </w:tcPr>
          <w:p w:rsidR="0082733C" w:rsidRPr="0082733C" w:rsidRDefault="0082733C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2733C">
              <w:rPr>
                <w:rFonts w:ascii="Times New Roman" w:hAnsi="Times New Roman" w:cs="Times New Roman"/>
                <w:sz w:val="24"/>
              </w:rPr>
              <w:t xml:space="preserve">Совершенствование механизма приема и расстановки кадров с целью отбора наиболее квалифицированных специалистов, особенно на руководящие должности, проверка сведений, предоставляемых гражданами, претендующими на замещение вакантных должностей в </w:t>
            </w:r>
            <w:r w:rsidR="00F76D75">
              <w:rPr>
                <w:rFonts w:ascii="Times New Roman" w:hAnsi="Times New Roman" w:cs="Times New Roman"/>
                <w:sz w:val="24"/>
              </w:rPr>
              <w:t>Колледже</w:t>
            </w:r>
          </w:p>
        </w:tc>
        <w:tc>
          <w:tcPr>
            <w:tcW w:w="2450" w:type="dxa"/>
            <w:gridSpan w:val="11"/>
          </w:tcPr>
          <w:p w:rsidR="0082733C" w:rsidRPr="0082733C" w:rsidRDefault="0082733C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3C">
              <w:rPr>
                <w:rFonts w:ascii="Times New Roman" w:hAnsi="Times New Roman" w:cs="Times New Roman"/>
                <w:sz w:val="24"/>
              </w:rPr>
              <w:t>Отдел кадров</w:t>
            </w:r>
          </w:p>
        </w:tc>
        <w:tc>
          <w:tcPr>
            <w:tcW w:w="1941" w:type="dxa"/>
            <w:gridSpan w:val="3"/>
          </w:tcPr>
          <w:p w:rsidR="0082733C" w:rsidRPr="0082733C" w:rsidRDefault="0082733C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3C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08273A" w:rsidTr="00884C5B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9345" w:type="dxa"/>
            <w:gridSpan w:val="28"/>
          </w:tcPr>
          <w:p w:rsidR="0008273A" w:rsidRPr="00884C5B" w:rsidRDefault="0008273A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4C5B">
              <w:rPr>
                <w:rFonts w:ascii="Times New Roman" w:hAnsi="Times New Roman" w:cs="Times New Roman"/>
                <w:i/>
                <w:sz w:val="24"/>
              </w:rPr>
              <w:t>2.7. Мониторинг уровня коррупции и эффективности мер, принимаемых по ее предупреждению и по борьбе с ней в Колледже</w:t>
            </w:r>
          </w:p>
        </w:tc>
      </w:tr>
      <w:tr w:rsidR="0008273A" w:rsidTr="00884C5B">
        <w:tblPrEx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903" w:type="dxa"/>
            <w:gridSpan w:val="5"/>
          </w:tcPr>
          <w:p w:rsidR="0008273A" w:rsidRDefault="0008273A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73" w:type="dxa"/>
            <w:gridSpan w:val="10"/>
          </w:tcPr>
          <w:p w:rsidR="0008273A" w:rsidRPr="0008273A" w:rsidRDefault="0008273A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3A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коррупции.</w:t>
            </w:r>
          </w:p>
        </w:tc>
        <w:tc>
          <w:tcPr>
            <w:tcW w:w="2515" w:type="dxa"/>
            <w:gridSpan w:val="11"/>
          </w:tcPr>
          <w:p w:rsidR="0008273A" w:rsidRPr="0008273A" w:rsidRDefault="0008273A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3A">
              <w:rPr>
                <w:rFonts w:ascii="Times New Roman" w:hAnsi="Times New Roman" w:cs="Times New Roman"/>
                <w:sz w:val="24"/>
                <w:szCs w:val="24"/>
              </w:rPr>
              <w:t>Ответственный по предупреждению и противодействию коррупции в Колледже</w:t>
            </w:r>
          </w:p>
        </w:tc>
        <w:tc>
          <w:tcPr>
            <w:tcW w:w="1854" w:type="dxa"/>
            <w:gridSpan w:val="2"/>
          </w:tcPr>
          <w:p w:rsidR="0008273A" w:rsidRPr="0008273A" w:rsidRDefault="0008273A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3A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84C5B" w:rsidTr="00884C5B">
        <w:tblPrEx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9345" w:type="dxa"/>
            <w:gridSpan w:val="28"/>
          </w:tcPr>
          <w:p w:rsidR="00884C5B" w:rsidRDefault="00884C5B" w:rsidP="00884C5B">
            <w:pPr>
              <w:spacing w:line="240" w:lineRule="atLeast"/>
              <w:contextualSpacing/>
              <w:jc w:val="center"/>
            </w:pPr>
          </w:p>
          <w:p w:rsidR="00884C5B" w:rsidRDefault="00884C5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84C5B">
              <w:rPr>
                <w:rFonts w:ascii="Times New Roman" w:hAnsi="Times New Roman" w:cs="Times New Roman"/>
                <w:i/>
                <w:sz w:val="24"/>
              </w:rPr>
              <w:t>2.8. Дальнейшее развитие правовой основы противодействия коррупции</w:t>
            </w:r>
          </w:p>
          <w:p w:rsidR="00884C5B" w:rsidRPr="00884C5B" w:rsidRDefault="00884C5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884C5B" w:rsidTr="00884C5B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946" w:type="dxa"/>
            <w:gridSpan w:val="6"/>
          </w:tcPr>
          <w:p w:rsidR="00884C5B" w:rsidRDefault="00884C5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84" w:type="dxa"/>
            <w:gridSpan w:val="10"/>
          </w:tcPr>
          <w:p w:rsidR="00884C5B" w:rsidRPr="00884C5B" w:rsidRDefault="00884C5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4C5B">
              <w:rPr>
                <w:rFonts w:ascii="Times New Roman" w:hAnsi="Times New Roman" w:cs="Times New Roman"/>
                <w:sz w:val="24"/>
              </w:rPr>
              <w:t>Изучение передового опыта деятельности по противодействию коррупции и подготовка в установленном порядке предложений по соверше</w:t>
            </w:r>
            <w:r>
              <w:rPr>
                <w:rFonts w:ascii="Times New Roman" w:hAnsi="Times New Roman" w:cs="Times New Roman"/>
                <w:sz w:val="24"/>
              </w:rPr>
              <w:t>нствованию этой деятельности в Колледже</w:t>
            </w:r>
          </w:p>
        </w:tc>
        <w:tc>
          <w:tcPr>
            <w:tcW w:w="2525" w:type="dxa"/>
            <w:gridSpan w:val="11"/>
          </w:tcPr>
          <w:p w:rsidR="00884C5B" w:rsidRDefault="00884C5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73A">
              <w:rPr>
                <w:rFonts w:ascii="Times New Roman" w:hAnsi="Times New Roman" w:cs="Times New Roman"/>
                <w:sz w:val="24"/>
                <w:szCs w:val="24"/>
              </w:rPr>
              <w:t>Ответственный по предупреждению и противодействию коррупции в Колледже</w:t>
            </w:r>
          </w:p>
        </w:tc>
        <w:tc>
          <w:tcPr>
            <w:tcW w:w="1790" w:type="dxa"/>
          </w:tcPr>
          <w:p w:rsidR="00884C5B" w:rsidRDefault="00884C5B" w:rsidP="00884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33C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</w:tbl>
    <w:p w:rsidR="00DD5761" w:rsidRDefault="00DD5761" w:rsidP="008B2125">
      <w:pPr>
        <w:spacing w:line="240" w:lineRule="atLeast"/>
        <w:ind w:firstLine="708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B2125" w:rsidRPr="008B2125" w:rsidRDefault="008B2125" w:rsidP="008B2125">
      <w:pPr>
        <w:spacing w:line="240" w:lineRule="atLeast"/>
        <w:ind w:firstLine="708"/>
        <w:contextualSpacing/>
        <w:rPr>
          <w:rFonts w:ascii="Times New Roman" w:hAnsi="Times New Roman" w:cs="Times New Roman"/>
          <w:sz w:val="24"/>
        </w:rPr>
      </w:pPr>
      <w:r w:rsidRPr="008B2125">
        <w:rPr>
          <w:rFonts w:ascii="Times New Roman" w:hAnsi="Times New Roman" w:cs="Times New Roman"/>
          <w:sz w:val="24"/>
        </w:rPr>
        <w:t>Заместитель дир</w:t>
      </w:r>
      <w:bookmarkStart w:id="0" w:name="_GoBack"/>
      <w:bookmarkEnd w:id="0"/>
      <w:r w:rsidRPr="008B2125">
        <w:rPr>
          <w:rFonts w:ascii="Times New Roman" w:hAnsi="Times New Roman" w:cs="Times New Roman"/>
          <w:sz w:val="24"/>
        </w:rPr>
        <w:t xml:space="preserve">ектора по УВР   _________ А. </w:t>
      </w:r>
      <w:proofErr w:type="spellStart"/>
      <w:r w:rsidRPr="008B2125">
        <w:rPr>
          <w:rFonts w:ascii="Times New Roman" w:hAnsi="Times New Roman" w:cs="Times New Roman"/>
          <w:sz w:val="24"/>
        </w:rPr>
        <w:t>Кансарбаев</w:t>
      </w:r>
      <w:proofErr w:type="spellEnd"/>
    </w:p>
    <w:sectPr w:rsidR="008B2125" w:rsidRPr="008B212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7BF" w:rsidRDefault="003A67BF" w:rsidP="008B2125">
      <w:pPr>
        <w:spacing w:after="0" w:line="240" w:lineRule="auto"/>
      </w:pPr>
      <w:r>
        <w:separator/>
      </w:r>
    </w:p>
  </w:endnote>
  <w:endnote w:type="continuationSeparator" w:id="0">
    <w:p w:rsidR="003A67BF" w:rsidRDefault="003A67BF" w:rsidP="008B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125" w:rsidRPr="008B2125" w:rsidRDefault="008B2125">
    <w:pPr>
      <w:pStyle w:val="a6"/>
      <w:rPr>
        <w:rFonts w:ascii="Times New Roman" w:hAnsi="Times New Roman" w:cs="Times New Roman"/>
      </w:rPr>
    </w:pPr>
    <w:r w:rsidRPr="008B2125">
      <w:rPr>
        <w:rFonts w:ascii="Times New Roman" w:hAnsi="Times New Roman" w:cs="Times New Roman"/>
        <w:bCs/>
      </w:rPr>
      <w:t>Ф. 05.1-72</w:t>
    </w:r>
    <w:r w:rsidRPr="008B2125">
      <w:rPr>
        <w:rFonts w:ascii="Times New Roman" w:hAnsi="Times New Roman" w:cs="Times New Roman"/>
        <w:bCs/>
      </w:rPr>
      <w:t xml:space="preserve"> Издание 1 </w:t>
    </w:r>
  </w:p>
  <w:p w:rsidR="008B2125" w:rsidRDefault="008B21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7BF" w:rsidRDefault="003A67BF" w:rsidP="008B2125">
      <w:pPr>
        <w:spacing w:after="0" w:line="240" w:lineRule="auto"/>
      </w:pPr>
      <w:r>
        <w:separator/>
      </w:r>
    </w:p>
  </w:footnote>
  <w:footnote w:type="continuationSeparator" w:id="0">
    <w:p w:rsidR="003A67BF" w:rsidRDefault="003A67BF" w:rsidP="008B2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BC"/>
    <w:rsid w:val="00074471"/>
    <w:rsid w:val="0008273A"/>
    <w:rsid w:val="00133D45"/>
    <w:rsid w:val="00161D72"/>
    <w:rsid w:val="003125C3"/>
    <w:rsid w:val="003A67BF"/>
    <w:rsid w:val="00423D8B"/>
    <w:rsid w:val="006976F0"/>
    <w:rsid w:val="0082733C"/>
    <w:rsid w:val="00884C5B"/>
    <w:rsid w:val="008B2125"/>
    <w:rsid w:val="00AD2EBC"/>
    <w:rsid w:val="00BC28D2"/>
    <w:rsid w:val="00D35E55"/>
    <w:rsid w:val="00DD5761"/>
    <w:rsid w:val="00F7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F9D55-CF61-4A67-8C0F-FD2DA0D4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125"/>
  </w:style>
  <w:style w:type="paragraph" w:styleId="a6">
    <w:name w:val="footer"/>
    <w:basedOn w:val="a"/>
    <w:link w:val="a7"/>
    <w:uiPriority w:val="99"/>
    <w:unhideWhenUsed/>
    <w:rsid w:val="008B2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125"/>
  </w:style>
  <w:style w:type="paragraph" w:styleId="a8">
    <w:name w:val="Balloon Text"/>
    <w:basedOn w:val="a"/>
    <w:link w:val="a9"/>
    <w:uiPriority w:val="99"/>
    <w:semiHidden/>
    <w:unhideWhenUsed/>
    <w:rsid w:val="008B2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2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AslanbekPC</cp:lastModifiedBy>
  <cp:revision>10</cp:revision>
  <cp:lastPrinted>2018-09-10T04:36:00Z</cp:lastPrinted>
  <dcterms:created xsi:type="dcterms:W3CDTF">2018-08-31T09:13:00Z</dcterms:created>
  <dcterms:modified xsi:type="dcterms:W3CDTF">2018-09-10T04:36:00Z</dcterms:modified>
</cp:coreProperties>
</file>